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2B" w:rsidRDefault="00375A01" w:rsidP="00E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4E104F" w:rsidRPr="00E05A2B" w:rsidRDefault="004E104F" w:rsidP="00E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A2B" w:rsidRPr="00E05A2B" w:rsidRDefault="00375A01" w:rsidP="00E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05A2B">
        <w:rPr>
          <w:rFonts w:ascii="Times New Roman" w:eastAsia="Times New Roman" w:hAnsi="Times New Roman" w:cs="Times New Roman"/>
          <w:b/>
          <w:bCs/>
          <w:lang w:eastAsia="ru-RU"/>
        </w:rPr>
        <w:t xml:space="preserve"> ПРИЕМА, ОСМОТРА И ЛЕЧЕНИЯ В ВЕТЕРИНАРНОЙ КЛИНИКЕ</w:t>
      </w:r>
    </w:p>
    <w:p w:rsidR="00375A01" w:rsidRPr="00E05A2B" w:rsidRDefault="00375A01" w:rsidP="00E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«Большая Медведица»</w:t>
      </w:r>
    </w:p>
    <w:p w:rsidR="00E05A2B" w:rsidRPr="00E05A2B" w:rsidRDefault="00E05A2B" w:rsidP="00E0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2B" w:rsidRPr="004E104F" w:rsidRDefault="00375A01" w:rsidP="00C15A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  <w:r w:rsidRPr="00C1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="00C15A48" w:rsidRPr="00C1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6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08:00  до </w:t>
      </w:r>
      <w:r w:rsidR="00D2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4E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="009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A48" w:rsidRPr="00C1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перерывов и выходных</w:t>
      </w:r>
      <w:r w:rsidR="00C15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A01" w:rsidRPr="004E104F" w:rsidRDefault="00375A01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 xml:space="preserve">Ветеринарная клиника предоставляет услуги, связанные с профилактикой, диагностикой, лечением болезней животных, консультированием по вопросам ветеринарной медицины на основании </w:t>
      </w:r>
      <w:r w:rsidRPr="004E104F">
        <w:rPr>
          <w:rStyle w:val="a3"/>
          <w:rFonts w:ascii="Times New Roman" w:hAnsi="Times New Roman" w:cs="Times New Roman"/>
          <w:sz w:val="24"/>
          <w:szCs w:val="24"/>
        </w:rPr>
        <w:t>письменного договора</w:t>
      </w:r>
      <w:r w:rsidR="00E05A2B" w:rsidRPr="004E104F">
        <w:rPr>
          <w:rFonts w:ascii="Times New Roman" w:hAnsi="Times New Roman" w:cs="Times New Roman"/>
          <w:sz w:val="24"/>
          <w:szCs w:val="24"/>
        </w:rPr>
        <w:t xml:space="preserve">, заключенного </w:t>
      </w:r>
      <w:r w:rsidRPr="004E104F">
        <w:rPr>
          <w:rFonts w:ascii="Times New Roman" w:hAnsi="Times New Roman" w:cs="Times New Roman"/>
          <w:sz w:val="24"/>
          <w:szCs w:val="24"/>
        </w:rPr>
        <w:t>с владельцами животных (или их представителями).</w:t>
      </w:r>
    </w:p>
    <w:p w:rsidR="00375A01" w:rsidRPr="004E104F" w:rsidRDefault="00375A01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животных проводится в порядке общей очереди или по предварительной записи.</w:t>
      </w:r>
    </w:p>
    <w:p w:rsidR="00375A01" w:rsidRPr="004E104F" w:rsidRDefault="00375A01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 xml:space="preserve">В ветеринарной клинике  </w:t>
      </w:r>
      <w:r w:rsidRPr="004E104F">
        <w:rPr>
          <w:rStyle w:val="a3"/>
          <w:rFonts w:ascii="Times New Roman" w:hAnsi="Times New Roman" w:cs="Times New Roman"/>
          <w:sz w:val="24"/>
          <w:szCs w:val="24"/>
        </w:rPr>
        <w:t>без очереди</w:t>
      </w:r>
      <w:r w:rsidRPr="004E104F">
        <w:rPr>
          <w:rFonts w:ascii="Times New Roman" w:hAnsi="Times New Roman" w:cs="Times New Roman"/>
          <w:sz w:val="24"/>
          <w:szCs w:val="24"/>
        </w:rPr>
        <w:t xml:space="preserve"> осуществляется прием животных, принадлежащих участникам ВОВ, инвалидам по зрению с собаками–поводырями,  беременным женщинам на поздних сроках, а также </w:t>
      </w:r>
      <w:proofErr w:type="gramStart"/>
      <w:r w:rsidRPr="004E104F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4E104F">
        <w:rPr>
          <w:rFonts w:ascii="Times New Roman" w:hAnsi="Times New Roman" w:cs="Times New Roman"/>
          <w:sz w:val="24"/>
          <w:szCs w:val="24"/>
        </w:rPr>
        <w:t xml:space="preserve"> животных, находящихся в состоянии, угрожающем здоровью и жизни. Степень тяжести состояния животного оценивается врачом.</w:t>
      </w:r>
    </w:p>
    <w:p w:rsidR="00375A01" w:rsidRPr="004E104F" w:rsidRDefault="00375A01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животные, находящиеся в клинике, должны быть на поводках (собаки) или в переносках (кошки), </w:t>
      </w:r>
      <w:r w:rsidRPr="004E104F">
        <w:rPr>
          <w:rFonts w:ascii="Times New Roman" w:hAnsi="Times New Roman" w:cs="Times New Roman"/>
          <w:sz w:val="24"/>
          <w:szCs w:val="24"/>
        </w:rPr>
        <w:t xml:space="preserve">клетках (птицы, грызуны и пр.),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ограничить любой контакт между ними. </w:t>
      </w:r>
    </w:p>
    <w:p w:rsidR="00375A01" w:rsidRPr="004E104F" w:rsidRDefault="00375A01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само нахождение в клинике агрессивных животных (для безопасности других животных и их владельцев) проходит только в наморднике. Намордник должен быть мягким, и одевается владельцем. При отсутствии намордника на животное в клинике одевается бинтовая повязка, фиксирующая челюсти. </w:t>
      </w:r>
    </w:p>
    <w:p w:rsidR="0008392F" w:rsidRPr="004E104F" w:rsidRDefault="00375A01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общей анестезии необходимо не только во время хирургических вмешательств, но и при некоторых процедурах и исследованиях. Перед проведением общей анестезии владелец информируется врачом о возможных рисках и подписывает документ, подтверждающий свое согласие на эту процедуру. То же относится и к любым оперативным вмешательствам. Перед проведением анестезии, при необходимости, проводится расширенное обследование (анализы крови, кардиологическое исследование и т.д.). </w:t>
      </w:r>
    </w:p>
    <w:p w:rsidR="00375A01" w:rsidRPr="004E104F" w:rsidRDefault="00375A01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клинике «</w:t>
      </w:r>
      <w:r w:rsidRPr="004E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Медведица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применяются только разрешенные к использованию лекарственные средства. </w:t>
      </w:r>
    </w:p>
    <w:p w:rsidR="00375A01" w:rsidRPr="004E104F" w:rsidRDefault="00375A01" w:rsidP="006110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A2B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пациенту точного диагноза в клинике применяются лабораторные и другие исследования. Ненужных пациенту процедур или исследований в клинике не проводится.</w:t>
      </w:r>
      <w:r w:rsidR="006110C7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патология требует  специальных методов диагностики и лечения, которые не проводятся в нашей клинике, животное может быть направлено в другую клинику.  </w:t>
      </w:r>
    </w:p>
    <w:p w:rsidR="006110C7" w:rsidRPr="004E104F" w:rsidRDefault="006110C7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>Назначения лечащего врача должны строго соблюдаться владельцами животных.</w:t>
      </w:r>
    </w:p>
    <w:p w:rsidR="003051CE" w:rsidRPr="004E104F" w:rsidRDefault="003051CE" w:rsidP="006110C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</w:t>
      </w:r>
      <w:r w:rsidR="006110C7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животного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осознавать, что многие хронические заболевания требуют пожизненного лечения. </w:t>
      </w:r>
    </w:p>
    <w:p w:rsidR="003051CE" w:rsidRPr="004E104F" w:rsidRDefault="006110C7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операцией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это касается животных с высокой степенью анестезиологического риска. Животные перед операцией должны быть голодными и хорошо выгулянными в соответствии с рекомендациями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записавшего 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на операцию. Врач готовит животных к операции в порядке, продиктова</w:t>
      </w:r>
      <w:r w:rsid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интересами здоровья пациентов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051CE" w:rsidRPr="004E104F" w:rsidRDefault="006110C7" w:rsidP="00083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ремя, которое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животного может</w:t>
      </w:r>
      <w:r w:rsid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клинике,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регламентировано, поэтому нужно располагать им. </w:t>
      </w:r>
    </w:p>
    <w:p w:rsidR="0008392F" w:rsidRPr="004E104F" w:rsidRDefault="003051CE" w:rsidP="0008392F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законодательства РФ: Гражданского кодекса РФ (статья 1, 26, 28, 421 и 450), постановления Правительства РФ от 6 августа 1998 г. № 898 - "Правила оказания платных ветеринарных услуг" (раздел III, пункт 8; радел IV, пункты 10 и 12) ветеринарный врач имеет полное право отказать владельцу животного в оказании ветеринарных услуг. </w:t>
      </w:r>
    </w:p>
    <w:p w:rsidR="003051CE" w:rsidRPr="004E104F" w:rsidRDefault="003051CE" w:rsidP="0008392F">
      <w:pPr>
        <w:pStyle w:val="a4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ветеринарных услуг являются следующие ситуации:</w:t>
      </w:r>
    </w:p>
    <w:p w:rsidR="003051CE" w:rsidRPr="004E104F" w:rsidRDefault="004E104F" w:rsidP="0008392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владельца животного в нетрезвом состоянии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1CE" w:rsidRPr="004E104F" w:rsidRDefault="003051CE" w:rsidP="0008392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угрозы или оскорбления в отношении ветеринарного врача</w:t>
      </w:r>
      <w:r w:rsidR="006110C7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персонала клиники;</w:t>
      </w:r>
    </w:p>
    <w:p w:rsidR="003051CE" w:rsidRPr="004E104F" w:rsidRDefault="003051CE" w:rsidP="0008392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систематическое нарушение или неисполнение указаний</w:t>
      </w:r>
      <w:r w:rsid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лечащего врача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1CE" w:rsidRPr="004E104F" w:rsidRDefault="003051CE" w:rsidP="0008392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отказ от оплаты ветеринарных услуг, оказанных ранее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1CE" w:rsidRPr="004E104F" w:rsidRDefault="003051CE" w:rsidP="0008392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несовершеннолетие пр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 владельца животного;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1CE" w:rsidRPr="004E104F" w:rsidRDefault="003051CE" w:rsidP="0008392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агрессивное поведение </w:t>
      </w:r>
      <w:r w:rsidR="006110C7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 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неспособность </w:t>
      </w:r>
      <w:r w:rsidR="006110C7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владельцев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своего питомца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1CE" w:rsidRPr="004E104F" w:rsidRDefault="003051CE" w:rsidP="0008392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отсутствие сведений</w:t>
      </w:r>
      <w:r w:rsidR="0008392F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прививках против бешенства.</w:t>
      </w:r>
    </w:p>
    <w:p w:rsidR="00D52AB1" w:rsidRPr="004E104F" w:rsidRDefault="00D52AB1" w:rsidP="000839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клинику животного с подозрением на заражение вирусом бешенства или любым другим особо опасным для человека инфекционным заболеванием, а также при поступлении диких животных</w:t>
      </w:r>
      <w:r w:rsidR="006110C7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</w:t>
      </w:r>
      <w:r w:rsid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животное в районную станцию по борьбе с болезнями животных для проведения дальнейших диагностических и лечебно-профилактических мероприятий. </w:t>
      </w:r>
    </w:p>
    <w:p w:rsidR="00D52AB1" w:rsidRPr="004E104F" w:rsidRDefault="00D52AB1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B1" w:rsidRPr="004E104F" w:rsidRDefault="00D52AB1" w:rsidP="0008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владельцы животных!</w:t>
      </w:r>
    </w:p>
    <w:p w:rsidR="003051CE" w:rsidRPr="004E104F" w:rsidRDefault="00D52AB1" w:rsidP="006F54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нашей клиники построена, прежде всего</w:t>
      </w:r>
      <w:r w:rsidR="0008392F"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 целью обеспечения</w:t>
      </w: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качественного лечения животных. Главной </w:t>
      </w:r>
      <w:r w:rsidR="003C5083"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задачей нашей работы является сохранение </w:t>
      </w:r>
      <w:r w:rsidR="003C5083"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и полноценной</w:t>
      </w:r>
      <w:r w:rsidRPr="004E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жизни ваших питомцев.</w:t>
      </w:r>
      <w:r w:rsidR="003051CE" w:rsidRPr="004E1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051CE" w:rsidRPr="004E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40C"/>
    <w:multiLevelType w:val="hybridMultilevel"/>
    <w:tmpl w:val="32AC52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1"/>
    <w:rsid w:val="0008392F"/>
    <w:rsid w:val="003051CE"/>
    <w:rsid w:val="00375A01"/>
    <w:rsid w:val="003C3A3C"/>
    <w:rsid w:val="003C5083"/>
    <w:rsid w:val="004E104F"/>
    <w:rsid w:val="006110C7"/>
    <w:rsid w:val="006F5474"/>
    <w:rsid w:val="00733AF0"/>
    <w:rsid w:val="009518AF"/>
    <w:rsid w:val="00963D60"/>
    <w:rsid w:val="00A7292B"/>
    <w:rsid w:val="00AB09F0"/>
    <w:rsid w:val="00C15A48"/>
    <w:rsid w:val="00D2594C"/>
    <w:rsid w:val="00D52AB1"/>
    <w:rsid w:val="00E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A01"/>
    <w:rPr>
      <w:b/>
      <w:bCs/>
    </w:rPr>
  </w:style>
  <w:style w:type="paragraph" w:styleId="a4">
    <w:name w:val="List Paragraph"/>
    <w:basedOn w:val="a"/>
    <w:uiPriority w:val="34"/>
    <w:qFormat/>
    <w:rsid w:val="00375A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A01"/>
    <w:rPr>
      <w:b/>
      <w:bCs/>
    </w:rPr>
  </w:style>
  <w:style w:type="paragraph" w:styleId="a4">
    <w:name w:val="List Paragraph"/>
    <w:basedOn w:val="a"/>
    <w:uiPriority w:val="34"/>
    <w:qFormat/>
    <w:rsid w:val="00375A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Хлытчиев Денис</cp:lastModifiedBy>
  <cp:revision>3</cp:revision>
  <cp:lastPrinted>2012-05-28T08:16:00Z</cp:lastPrinted>
  <dcterms:created xsi:type="dcterms:W3CDTF">2017-09-21T17:58:00Z</dcterms:created>
  <dcterms:modified xsi:type="dcterms:W3CDTF">2017-09-21T17:58:00Z</dcterms:modified>
</cp:coreProperties>
</file>